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16" w:rsidRPr="005B387C" w:rsidRDefault="00884C16" w:rsidP="00884C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38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B38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предлагаемых проектных умений на различных этапах работы над проектом</w:t>
      </w:r>
      <w:r w:rsidRPr="005B38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1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528"/>
      </w:tblGrid>
      <w:tr w:rsidR="00884C16" w:rsidRPr="005B387C" w:rsidTr="00B8393D">
        <w:tc>
          <w:tcPr>
            <w:tcW w:w="4679" w:type="dxa"/>
          </w:tcPr>
          <w:p w:rsidR="00884C16" w:rsidRPr="005B387C" w:rsidRDefault="00884C16" w:rsidP="00B8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Этапы и отдельные шаги в работе над проектом</w:t>
            </w:r>
          </w:p>
        </w:tc>
        <w:tc>
          <w:tcPr>
            <w:tcW w:w="5528" w:type="dxa"/>
          </w:tcPr>
          <w:p w:rsidR="00884C16" w:rsidRPr="005B387C" w:rsidRDefault="00884C16" w:rsidP="00B8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Элементы проектной деятельности и отдельные умения</w:t>
            </w:r>
          </w:p>
        </w:tc>
      </w:tr>
      <w:tr w:rsidR="00884C16" w:rsidRPr="005B387C" w:rsidTr="00B8393D">
        <w:tc>
          <w:tcPr>
            <w:tcW w:w="4679" w:type="dxa"/>
          </w:tcPr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Погружение в проект</w:t>
            </w:r>
          </w:p>
          <w:p w:rsidR="00884C16" w:rsidRPr="005B387C" w:rsidRDefault="00884C16" w:rsidP="00B8393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рассмотрение ситуации и проблемы; </w:t>
            </w:r>
          </w:p>
          <w:p w:rsidR="00884C16" w:rsidRPr="005B387C" w:rsidRDefault="00884C16" w:rsidP="00B8393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сужение проблемы;</w:t>
            </w:r>
          </w:p>
          <w:p w:rsidR="00884C16" w:rsidRPr="005B387C" w:rsidRDefault="00884C16" w:rsidP="00B8393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формулирование цели</w:t>
            </w:r>
          </w:p>
        </w:tc>
        <w:tc>
          <w:tcPr>
            <w:tcW w:w="5528" w:type="dxa"/>
          </w:tcPr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Проблематизация</w:t>
            </w:r>
            <w:proofErr w:type="spellEnd"/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целеполагание</w:t>
            </w:r>
          </w:p>
        </w:tc>
      </w:tr>
      <w:tr w:rsidR="00884C16" w:rsidRPr="005B387C" w:rsidTr="00B8393D">
        <w:tc>
          <w:tcPr>
            <w:tcW w:w="4679" w:type="dxa"/>
          </w:tcPr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над проектом</w:t>
            </w:r>
          </w:p>
          <w:p w:rsidR="00884C16" w:rsidRPr="005B387C" w:rsidRDefault="00884C16" w:rsidP="00B8393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разделение на группы, распределение ролей;</w:t>
            </w:r>
          </w:p>
          <w:p w:rsidR="00884C16" w:rsidRPr="005B387C" w:rsidRDefault="00884C16" w:rsidP="00B8393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планирование по этапам и задачам на каждом этапе</w:t>
            </w:r>
          </w:p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над проектом</w:t>
            </w:r>
          </w:p>
          <w:p w:rsidR="00884C16" w:rsidRPr="005B387C" w:rsidRDefault="00884C16" w:rsidP="00B8393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запланированных этапов работы;</w:t>
            </w:r>
          </w:p>
          <w:p w:rsidR="00884C16" w:rsidRPr="005B387C" w:rsidRDefault="00884C16" w:rsidP="00B8393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 презентации: устное сообщение, подготовка продукта проектной деятельност</w:t>
            </w:r>
            <w:proofErr w:type="gramStart"/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объектов наглядности), чертежей, рисунков, слайд-шоу, макета и т. д.</w:t>
            </w:r>
          </w:p>
        </w:tc>
        <w:tc>
          <w:tcPr>
            <w:tcW w:w="5528" w:type="dxa"/>
          </w:tcPr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Планирование</w:t>
            </w:r>
          </w:p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Коммуникативность</w:t>
            </w:r>
            <w:proofErr w:type="spellEnd"/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слушать других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высказать свою мысль, точку зрения, формулировать идею;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вести диалог в конструктивной форме, уважительной манере, спокойным тоном;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идти на компромисс, выполнять общие решения</w:t>
            </w:r>
          </w:p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Групповое взаимодействие: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6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работать в группе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6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участвовать в распределении ролей, видов работ;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6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выполнять отведенную группой роль, ответственно к ней относится;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6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готовность к взаимопомощи и поддержке, взаимозаменяемость</w:t>
            </w:r>
          </w:p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работы в соответствии с планом</w:t>
            </w:r>
          </w:p>
        </w:tc>
      </w:tr>
      <w:tr w:rsidR="00884C16" w:rsidRPr="005B387C" w:rsidTr="00B8393D">
        <w:tc>
          <w:tcPr>
            <w:tcW w:w="4679" w:type="dxa"/>
          </w:tcPr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 результатов</w:t>
            </w:r>
          </w:p>
          <w:p w:rsidR="00884C16" w:rsidRPr="005B387C" w:rsidRDefault="00884C16" w:rsidP="00B8393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сделать устное сообщение;</w:t>
            </w:r>
          </w:p>
          <w:p w:rsidR="00884C16" w:rsidRPr="005B387C" w:rsidRDefault="00884C16" w:rsidP="00B8393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продемонстрировать наглядность;</w:t>
            </w:r>
          </w:p>
          <w:p w:rsidR="00884C16" w:rsidRPr="005B387C" w:rsidRDefault="00884C16" w:rsidP="00B8393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ответить на вопросы публики;</w:t>
            </w:r>
          </w:p>
          <w:p w:rsidR="00884C16" w:rsidRPr="005B387C" w:rsidRDefault="00884C16" w:rsidP="00B8393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</w:t>
            </w:r>
          </w:p>
        </w:tc>
        <w:tc>
          <w:tcPr>
            <w:tcW w:w="5528" w:type="dxa"/>
          </w:tcPr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Презентативные</w:t>
            </w:r>
            <w:proofErr w:type="spellEnd"/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подготовить устное сообщение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выступать перед публикой, грамотно и красиво излагать мысли, расставлять смысловые акценты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сделать письменный отчет о проделанной работе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сопоставлять поставленную цель и полученные результаты (достигнута ли цель?)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соотносить способы для решения проблем и важность полученных результатов, социальная значимость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умение проанализировать возникшие трудности</w:t>
            </w:r>
          </w:p>
        </w:tc>
      </w:tr>
      <w:tr w:rsidR="00884C16" w:rsidRPr="005B387C" w:rsidTr="00B8393D">
        <w:tc>
          <w:tcPr>
            <w:tcW w:w="4679" w:type="dxa"/>
          </w:tcPr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Самооценка</w:t>
            </w:r>
          </w:p>
        </w:tc>
        <w:tc>
          <w:tcPr>
            <w:tcW w:w="5528" w:type="dxa"/>
          </w:tcPr>
          <w:p w:rsidR="00884C16" w:rsidRPr="005B387C" w:rsidRDefault="00884C16" w:rsidP="00B839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Самооценка: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8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определение того, что умел и чему научился: что узнал нового, научился делать, какой приобрел личный опыт, какие приобрел и проявил новые личностные качества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8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>определение степени своей активности, продуктивности в общей работе</w:t>
            </w:r>
          </w:p>
          <w:p w:rsidR="00884C16" w:rsidRPr="005B387C" w:rsidRDefault="00884C16" w:rsidP="00B8393D">
            <w:pPr>
              <w:pStyle w:val="a3"/>
              <w:numPr>
                <w:ilvl w:val="0"/>
                <w:numId w:val="8"/>
              </w:numPr>
              <w:ind w:left="0"/>
              <w:rPr>
                <w:rFonts w:eastAsia="Calibri"/>
                <w:color w:val="000000" w:themeColor="text1"/>
              </w:rPr>
            </w:pPr>
            <w:r w:rsidRPr="005B387C">
              <w:rPr>
                <w:rFonts w:eastAsia="Calibri"/>
                <w:color w:val="000000" w:themeColor="text1"/>
              </w:rPr>
              <w:t xml:space="preserve">определение, что не удалось, не получилось, каких качеств не хватило, чтобы добиться успеха </w:t>
            </w:r>
          </w:p>
        </w:tc>
      </w:tr>
    </w:tbl>
    <w:p w:rsidR="007272FD" w:rsidRDefault="007272FD"/>
    <w:sectPr w:rsidR="0072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5A"/>
    <w:multiLevelType w:val="hybridMultilevel"/>
    <w:tmpl w:val="E300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DD9"/>
    <w:multiLevelType w:val="hybridMultilevel"/>
    <w:tmpl w:val="0F3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45E6"/>
    <w:multiLevelType w:val="hybridMultilevel"/>
    <w:tmpl w:val="68EE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739B"/>
    <w:multiLevelType w:val="hybridMultilevel"/>
    <w:tmpl w:val="8A64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D109D"/>
    <w:multiLevelType w:val="hybridMultilevel"/>
    <w:tmpl w:val="A10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00C27"/>
    <w:multiLevelType w:val="hybridMultilevel"/>
    <w:tmpl w:val="A860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B0E17"/>
    <w:multiLevelType w:val="hybridMultilevel"/>
    <w:tmpl w:val="69A2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8671F"/>
    <w:multiLevelType w:val="hybridMultilevel"/>
    <w:tmpl w:val="F914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668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16"/>
    <w:rsid w:val="007272FD"/>
    <w:rsid w:val="008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2015-01-18T09:38:00Z</dcterms:created>
  <dcterms:modified xsi:type="dcterms:W3CDTF">2015-01-18T09:38:00Z</dcterms:modified>
</cp:coreProperties>
</file>